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bi12rfyxyue8" w:id="0"/>
      <w:bookmarkEnd w:id="0"/>
      <w:r w:rsidDel="00000000" w:rsidR="00000000" w:rsidRPr="00000000">
        <w:rPr>
          <w:rtl w:val="0"/>
        </w:rPr>
        <w:t xml:space="preserve">How would pregnancy NOW</w:t>
      </w:r>
    </w:p>
    <w:p w:rsidR="00000000" w:rsidDel="00000000" w:rsidP="00000000" w:rsidRDefault="00000000" w:rsidRPr="00000000" w14:paraId="00000002">
      <w:pPr>
        <w:pStyle w:val="Title"/>
        <w:rPr/>
      </w:pPr>
      <w:bookmarkStart w:colFirst="0" w:colLast="0" w:name="_7tol32lbjuj0" w:id="1"/>
      <w:bookmarkEnd w:id="1"/>
      <w:r w:rsidDel="00000000" w:rsidR="00000000" w:rsidRPr="00000000">
        <w:rPr>
          <w:rtl w:val="0"/>
        </w:rPr>
        <w:t xml:space="preserve">affect my life expectations?</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trHeight w:val="447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Would parenthood at this point in your life make achieving any of your life expectations more difficult? If so, which expectations, and how would they be affected? Refer to your answers on the My Life (Part 2) worksheet.</w:t>
            </w:r>
          </w:p>
        </w:tc>
      </w:tr>
    </w:tbl>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trHeight w:val="49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Would parenthood at this point in your life eliminate any of your life expectations? If so, which</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expectations, and how would they be affected? Refer to your answers on the My Life (Part 2) worksheet.</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0B">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